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6A48" w14:textId="77777777" w:rsidR="00244D48" w:rsidRDefault="0085377D">
      <w:r>
        <w:rPr>
          <w:noProof/>
        </w:rPr>
        <w:drawing>
          <wp:anchor distT="0" distB="0" distL="0" distR="0" simplePos="0" relativeHeight="251660288" behindDoc="0" locked="0" layoutInCell="1" allowOverlap="1" wp14:anchorId="11BEDFBD" wp14:editId="629A2083">
            <wp:simplePos x="0" y="0"/>
            <wp:positionH relativeFrom="column">
              <wp:posOffset>0</wp:posOffset>
            </wp:positionH>
            <wp:positionV relativeFrom="line">
              <wp:posOffset>0</wp:posOffset>
            </wp:positionV>
            <wp:extent cx="1438275" cy="18954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j.jpg"/>
                    <pic:cNvPicPr>
                      <a:picLocks noChangeAspect="1"/>
                    </pic:cNvPicPr>
                  </pic:nvPicPr>
                  <pic:blipFill>
                    <a:blip r:embed="rId7"/>
                    <a:stretch>
                      <a:fillRect/>
                    </a:stretch>
                  </pic:blipFill>
                  <pic:spPr>
                    <a:xfrm>
                      <a:off x="0" y="0"/>
                      <a:ext cx="1438275" cy="1895475"/>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9264" behindDoc="0" locked="0" layoutInCell="1" allowOverlap="1" wp14:anchorId="4DDE2D09" wp14:editId="5F729E3D">
                <wp:simplePos x="0" y="0"/>
                <wp:positionH relativeFrom="column">
                  <wp:posOffset>1371600</wp:posOffset>
                </wp:positionH>
                <wp:positionV relativeFrom="line">
                  <wp:posOffset>342900</wp:posOffset>
                </wp:positionV>
                <wp:extent cx="4343400" cy="914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343400" cy="914400"/>
                        </a:xfrm>
                        <a:prstGeom prst="rect">
                          <a:avLst/>
                        </a:prstGeom>
                        <a:solidFill>
                          <a:srgbClr val="FFFFF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FA9D001" w14:textId="77777777" w:rsidR="00244D48" w:rsidRDefault="0085377D">
                            <w:pPr>
                              <w:pStyle w:val="Heading3"/>
                              <w:spacing w:before="0" w:after="0"/>
                              <w:jc w:val="center"/>
                              <w:rPr>
                                <w:rFonts w:ascii="Arial" w:eastAsia="Arial" w:hAnsi="Arial" w:cs="Arial"/>
                              </w:rPr>
                            </w:pPr>
                            <w:r>
                              <w:rPr>
                                <w:rFonts w:ascii="Arial" w:hAnsi="Arial"/>
                              </w:rPr>
                              <w:t xml:space="preserve">2332 Major Holland VC </w:t>
                            </w:r>
                            <w:r>
                              <w:rPr>
                                <w:rFonts w:ascii="Arial Unicode MS" w:hAnsi="Arial Unicode MS"/>
                                <w:b w:val="0"/>
                                <w:bCs w:val="0"/>
                              </w:rPr>
                              <w:br/>
                            </w:r>
                            <w:r>
                              <w:rPr>
                                <w:rFonts w:ascii="Arial" w:hAnsi="Arial"/>
                              </w:rPr>
                              <w:t>Royal Canadian Army Cadet Corps</w:t>
                            </w:r>
                          </w:p>
                          <w:p w14:paraId="009D66D9" w14:textId="77777777" w:rsidR="00244D48" w:rsidRDefault="0085377D">
                            <w:pPr>
                              <w:pStyle w:val="Heading3"/>
                              <w:spacing w:before="0" w:after="0"/>
                              <w:jc w:val="center"/>
                              <w:rPr>
                                <w:rFonts w:ascii="Arial" w:eastAsia="Arial" w:hAnsi="Arial" w:cs="Arial"/>
                              </w:rPr>
                            </w:pPr>
                            <w:r>
                              <w:rPr>
                                <w:rFonts w:ascii="Arial" w:hAnsi="Arial"/>
                              </w:rPr>
                              <w:t>Support Committee</w:t>
                            </w:r>
                          </w:p>
                          <w:p w14:paraId="317F33F4" w14:textId="77777777" w:rsidR="00244D48" w:rsidRDefault="00244D48">
                            <w:pPr>
                              <w:pStyle w:val="Heading3"/>
                              <w:jc w:val="center"/>
                              <w:rPr>
                                <w:rFonts w:ascii="Arial" w:eastAsia="Arial" w:hAnsi="Arial" w:cs="Arial"/>
                                <w:color w:val="336633"/>
                                <w:u w:color="336633"/>
                              </w:rPr>
                            </w:pPr>
                          </w:p>
                          <w:p w14:paraId="77F8D60E" w14:textId="77777777" w:rsidR="00244D48" w:rsidRDefault="00244D48">
                            <w:pPr>
                              <w:pStyle w:val="Heading3"/>
                              <w:jc w:val="center"/>
                            </w:pPr>
                          </w:p>
                        </w:txbxContent>
                      </wps:txbx>
                      <wps:bodyPr wrap="square" lIns="45719" tIns="45719" rIns="45719" bIns="45719" numCol="1" anchor="t">
                        <a:noAutofit/>
                      </wps:bodyPr>
                    </wps:wsp>
                  </a:graphicData>
                </a:graphic>
              </wp:anchor>
            </w:drawing>
          </mc:Choice>
          <mc:Fallback>
            <w:pict>
              <v:rect id="_x0000_s1026" style="visibility:visible;position:absolute;margin-left:108.0pt;margin-top:27.0pt;width:342.0pt;height:7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spacing w:before="0" w:after="0"/>
                        <w:jc w:val="center"/>
                        <w:rPr>
                          <w:rFonts w:ascii="Arial" w:cs="Arial" w:hAnsi="Arial" w:eastAsia="Arial"/>
                        </w:rPr>
                      </w:pPr>
                      <w:r>
                        <w:rPr>
                          <w:rFonts w:ascii="Arial" w:hAnsi="Arial"/>
                          <w:rtl w:val="0"/>
                          <w:lang w:val="en-US"/>
                        </w:rPr>
                        <w:t xml:space="preserve">2332 Major Holland VC </w:t>
                      </w:r>
                      <w:r>
                        <w:rPr>
                          <w:rFonts w:ascii="Arial Unicode MS" w:cs="Arial Unicode MS" w:hAnsi="Arial Unicode MS" w:eastAsia="Arial Unicode MS"/>
                          <w:b w:val="0"/>
                          <w:bCs w:val="0"/>
                          <w:i w:val="0"/>
                          <w:iCs w:val="0"/>
                        </w:rPr>
                        <w:br w:type="textWrapping"/>
                      </w:r>
                      <w:r>
                        <w:rPr>
                          <w:rFonts w:ascii="Arial" w:hAnsi="Arial"/>
                          <w:rtl w:val="0"/>
                          <w:lang w:val="en-US"/>
                        </w:rPr>
                        <w:t>Royal Canadian Army Cadet Corps</w:t>
                      </w:r>
                    </w:p>
                    <w:p>
                      <w:pPr>
                        <w:pStyle w:val="Heading 3"/>
                        <w:spacing w:before="0" w:after="0"/>
                        <w:jc w:val="center"/>
                        <w:rPr>
                          <w:rFonts w:ascii="Arial" w:cs="Arial" w:hAnsi="Arial" w:eastAsia="Arial"/>
                        </w:rPr>
                      </w:pPr>
                      <w:r>
                        <w:rPr>
                          <w:rFonts w:ascii="Arial" w:hAnsi="Arial"/>
                          <w:rtl w:val="0"/>
                          <w:lang w:val="en-US"/>
                        </w:rPr>
                        <w:t>Support Committee</w:t>
                      </w:r>
                    </w:p>
                    <w:p>
                      <w:pPr>
                        <w:pStyle w:val="Heading 3"/>
                        <w:jc w:val="center"/>
                        <w:rPr>
                          <w:rFonts w:ascii="Arial" w:cs="Arial" w:hAnsi="Arial" w:eastAsia="Arial"/>
                          <w:color w:val="336633"/>
                          <w:u w:color="336633"/>
                        </w:rPr>
                      </w:pPr>
                    </w:p>
                    <w:p>
                      <w:pPr>
                        <w:pStyle w:val="Heading 3"/>
                        <w:jc w:val="center"/>
                      </w:pPr>
                      <w:r/>
                    </w:p>
                  </w:txbxContent>
                </v:textbox>
                <w10:wrap type="none" side="bothSides" anchorx="text"/>
              </v:rect>
            </w:pict>
          </mc:Fallback>
        </mc:AlternateContent>
      </w:r>
    </w:p>
    <w:p w14:paraId="55510EEB" w14:textId="77777777" w:rsidR="00244D48" w:rsidRDefault="00244D48"/>
    <w:p w14:paraId="21B62125" w14:textId="77777777" w:rsidR="00244D48" w:rsidRDefault="00244D48"/>
    <w:p w14:paraId="63223EC3" w14:textId="77777777" w:rsidR="00244D48" w:rsidRDefault="00244D48"/>
    <w:p w14:paraId="33CEB321" w14:textId="77777777" w:rsidR="00244D48" w:rsidRDefault="00244D48"/>
    <w:p w14:paraId="1BBACF3C" w14:textId="77777777" w:rsidR="00244D48" w:rsidRDefault="00244D48"/>
    <w:p w14:paraId="68ACE6E5" w14:textId="77777777" w:rsidR="00244D48" w:rsidRDefault="00244D48"/>
    <w:p w14:paraId="4C22BE93" w14:textId="77777777" w:rsidR="00244D48" w:rsidRDefault="00244D48"/>
    <w:p w14:paraId="6BF5F001" w14:textId="77777777" w:rsidR="00244D48" w:rsidRDefault="00244D48"/>
    <w:p w14:paraId="55055810" w14:textId="77777777" w:rsidR="00244D48" w:rsidRDefault="00244D48"/>
    <w:p w14:paraId="491047D6" w14:textId="77777777" w:rsidR="00244D48" w:rsidRDefault="00244D48"/>
    <w:p w14:paraId="10A0B769" w14:textId="77777777" w:rsidR="00244D48" w:rsidRDefault="00244D48"/>
    <w:p w14:paraId="00A8E262" w14:textId="77777777" w:rsidR="00244D48" w:rsidRDefault="00244D48"/>
    <w:p w14:paraId="6A0175A8" w14:textId="77777777" w:rsidR="00244D48" w:rsidRDefault="0085377D">
      <w:pPr>
        <w:jc w:val="center"/>
        <w:rPr>
          <w:rFonts w:ascii="Arial" w:eastAsia="Arial" w:hAnsi="Arial" w:cs="Arial"/>
          <w:b/>
          <w:bCs/>
          <w:u w:val="single"/>
        </w:rPr>
      </w:pPr>
      <w:r>
        <w:rPr>
          <w:rFonts w:ascii="Arial" w:hAnsi="Arial"/>
          <w:b/>
          <w:bCs/>
          <w:u w:val="single"/>
        </w:rPr>
        <w:t>Captain John Butterworth Bursary</w:t>
      </w:r>
    </w:p>
    <w:p w14:paraId="550BA6BE" w14:textId="77777777" w:rsidR="00244D48" w:rsidRDefault="00244D48">
      <w:pPr>
        <w:jc w:val="center"/>
        <w:rPr>
          <w:rFonts w:ascii="Arial" w:eastAsia="Arial" w:hAnsi="Arial" w:cs="Arial"/>
          <w:b/>
          <w:bCs/>
          <w:u w:val="single"/>
        </w:rPr>
      </w:pPr>
    </w:p>
    <w:p w14:paraId="3B089DDE" w14:textId="77777777" w:rsidR="00244D48" w:rsidRDefault="00244D48">
      <w:pPr>
        <w:rPr>
          <w:rFonts w:ascii="Arial" w:eastAsia="Arial" w:hAnsi="Arial" w:cs="Arial"/>
        </w:rPr>
      </w:pPr>
    </w:p>
    <w:p w14:paraId="549D1521" w14:textId="77777777" w:rsidR="00244D48" w:rsidRDefault="0085377D">
      <w:pPr>
        <w:rPr>
          <w:rFonts w:ascii="Arial" w:eastAsia="Arial" w:hAnsi="Arial" w:cs="Arial"/>
        </w:rPr>
      </w:pPr>
      <w:r>
        <w:rPr>
          <w:rFonts w:ascii="Arial" w:hAnsi="Arial"/>
        </w:rPr>
        <w:t xml:space="preserve">When Captain Butterworth passed </w:t>
      </w:r>
      <w:proofErr w:type="gramStart"/>
      <w:r>
        <w:rPr>
          <w:rFonts w:ascii="Arial" w:hAnsi="Arial"/>
        </w:rPr>
        <w:t>away</w:t>
      </w:r>
      <w:proofErr w:type="gramEnd"/>
      <w:r>
        <w:rPr>
          <w:rFonts w:ascii="Arial" w:hAnsi="Arial"/>
        </w:rPr>
        <w:t xml:space="preserve"> he bequeathed a sum of money to 2332 RCACC to be distributed to Cadets in a manner that would best exemplify his passion for the Cadet program. The Support Committee will provide the Captain John Butterworth Memorial Bursary annually, in the amount of $1000 each, to two deserving cadets (for as long as the fund can maintain its value). </w:t>
      </w:r>
    </w:p>
    <w:p w14:paraId="294077C5" w14:textId="77777777" w:rsidR="00244D48" w:rsidRDefault="00244D48">
      <w:pPr>
        <w:rPr>
          <w:rFonts w:ascii="Arial" w:eastAsia="Arial" w:hAnsi="Arial" w:cs="Arial"/>
        </w:rPr>
      </w:pPr>
    </w:p>
    <w:p w14:paraId="293F7FCF" w14:textId="77777777" w:rsidR="00244D48" w:rsidRDefault="0085377D">
      <w:pPr>
        <w:rPr>
          <w:rFonts w:ascii="Arial" w:eastAsia="Arial" w:hAnsi="Arial" w:cs="Arial"/>
        </w:rPr>
      </w:pPr>
      <w:r>
        <w:rPr>
          <w:rFonts w:ascii="Arial" w:hAnsi="Arial"/>
        </w:rPr>
        <w:t>The criteria for the bursary are as follows:</w:t>
      </w:r>
    </w:p>
    <w:p w14:paraId="0416E75E" w14:textId="77777777" w:rsidR="00244D48" w:rsidRDefault="00244D48">
      <w:pPr>
        <w:rPr>
          <w:rFonts w:ascii="Arial" w:eastAsia="Arial" w:hAnsi="Arial" w:cs="Arial"/>
        </w:rPr>
      </w:pPr>
    </w:p>
    <w:p w14:paraId="7DB6B957" w14:textId="77777777" w:rsidR="00244D48" w:rsidRDefault="0085377D">
      <w:pPr>
        <w:numPr>
          <w:ilvl w:val="0"/>
          <w:numId w:val="2"/>
        </w:numPr>
        <w:rPr>
          <w:rFonts w:ascii="Arial" w:eastAsia="Arial" w:hAnsi="Arial" w:cs="Arial"/>
        </w:rPr>
      </w:pPr>
      <w:r>
        <w:rPr>
          <w:rFonts w:ascii="Arial" w:hAnsi="Arial"/>
        </w:rPr>
        <w:t>The applicants must have successfully completed their OSSD (Ontario Secondary School Diploma) or CEGEP in Quebec</w:t>
      </w:r>
    </w:p>
    <w:p w14:paraId="65F147A6" w14:textId="77777777" w:rsidR="00244D48" w:rsidRDefault="0085377D">
      <w:pPr>
        <w:numPr>
          <w:ilvl w:val="0"/>
          <w:numId w:val="2"/>
        </w:numPr>
        <w:rPr>
          <w:rFonts w:ascii="Arial" w:eastAsia="Arial" w:hAnsi="Arial" w:cs="Arial"/>
        </w:rPr>
      </w:pPr>
      <w:r>
        <w:rPr>
          <w:rFonts w:ascii="Arial" w:hAnsi="Arial"/>
        </w:rPr>
        <w:t xml:space="preserve">The applicants must have been accepted to or are presently attending an accredited post-secondary institution (university, </w:t>
      </w:r>
      <w:proofErr w:type="gramStart"/>
      <w:r>
        <w:rPr>
          <w:rFonts w:ascii="Arial" w:hAnsi="Arial"/>
        </w:rPr>
        <w:t>college</w:t>
      </w:r>
      <w:proofErr w:type="gramEnd"/>
      <w:r>
        <w:rPr>
          <w:rFonts w:ascii="Arial" w:hAnsi="Arial"/>
        </w:rPr>
        <w:t xml:space="preserve"> or trade school), the RCAF or an apprenticeship program</w:t>
      </w:r>
    </w:p>
    <w:p w14:paraId="74568DAF" w14:textId="77777777" w:rsidR="00244D48" w:rsidRDefault="0085377D">
      <w:pPr>
        <w:numPr>
          <w:ilvl w:val="0"/>
          <w:numId w:val="2"/>
        </w:numPr>
        <w:rPr>
          <w:rFonts w:ascii="Arial" w:eastAsia="Arial" w:hAnsi="Arial" w:cs="Arial"/>
        </w:rPr>
      </w:pPr>
      <w:r>
        <w:rPr>
          <w:rFonts w:ascii="Arial" w:hAnsi="Arial"/>
        </w:rPr>
        <w:t>The applicants must have completed the Gold Star qualification and are presently working on the National Star of Excellence levels and subsequent master Cadet Qualification</w:t>
      </w:r>
    </w:p>
    <w:p w14:paraId="37865F5F" w14:textId="77777777" w:rsidR="00244D48" w:rsidRDefault="0085377D">
      <w:pPr>
        <w:numPr>
          <w:ilvl w:val="0"/>
          <w:numId w:val="2"/>
        </w:numPr>
        <w:rPr>
          <w:rFonts w:ascii="Arial" w:eastAsia="Arial" w:hAnsi="Arial" w:cs="Arial"/>
        </w:rPr>
      </w:pPr>
      <w:r>
        <w:rPr>
          <w:rFonts w:ascii="Arial" w:hAnsi="Arial"/>
        </w:rPr>
        <w:t xml:space="preserve">The applicants must exhibit a dedication to the Cadet Program and 2332 RCACC specifically, as demonstrated by their participation in optional training, </w:t>
      </w:r>
      <w:proofErr w:type="gramStart"/>
      <w:r>
        <w:rPr>
          <w:rFonts w:ascii="Arial" w:hAnsi="Arial"/>
        </w:rPr>
        <w:t>exercises</w:t>
      </w:r>
      <w:proofErr w:type="gramEnd"/>
      <w:r>
        <w:rPr>
          <w:rFonts w:ascii="Arial" w:hAnsi="Arial"/>
        </w:rPr>
        <w:t xml:space="preserve"> and Corps team participation</w:t>
      </w:r>
    </w:p>
    <w:p w14:paraId="39058F76" w14:textId="77777777" w:rsidR="00244D48" w:rsidRDefault="0085377D">
      <w:pPr>
        <w:numPr>
          <w:ilvl w:val="0"/>
          <w:numId w:val="2"/>
        </w:numPr>
        <w:rPr>
          <w:rFonts w:ascii="Arial" w:eastAsia="Arial" w:hAnsi="Arial" w:cs="Arial"/>
        </w:rPr>
      </w:pPr>
      <w:r>
        <w:rPr>
          <w:rFonts w:ascii="Arial" w:hAnsi="Arial"/>
        </w:rPr>
        <w:t>The applicants must be an example for junior cadets as observed by the Officers and Support Committee members</w:t>
      </w:r>
    </w:p>
    <w:p w14:paraId="255D7471" w14:textId="77777777" w:rsidR="00244D48" w:rsidRDefault="0085377D">
      <w:pPr>
        <w:numPr>
          <w:ilvl w:val="0"/>
          <w:numId w:val="2"/>
        </w:numPr>
        <w:rPr>
          <w:rFonts w:ascii="Arial" w:eastAsia="Arial" w:hAnsi="Arial" w:cs="Arial"/>
        </w:rPr>
      </w:pPr>
      <w:r>
        <w:rPr>
          <w:rFonts w:ascii="Arial" w:hAnsi="Arial"/>
        </w:rPr>
        <w:t>The applicants must demonstrate interests in other activities within their community and school</w:t>
      </w:r>
    </w:p>
    <w:p w14:paraId="0D48CCF9" w14:textId="77777777" w:rsidR="00244D48" w:rsidRDefault="00244D48">
      <w:pPr>
        <w:ind w:left="720"/>
        <w:rPr>
          <w:rFonts w:ascii="Arial" w:eastAsia="Arial" w:hAnsi="Arial" w:cs="Arial"/>
        </w:rPr>
      </w:pPr>
    </w:p>
    <w:p w14:paraId="3CEC2F98" w14:textId="77777777" w:rsidR="00244D48" w:rsidRDefault="00244D48">
      <w:pPr>
        <w:rPr>
          <w:rFonts w:ascii="Arial" w:eastAsia="Arial" w:hAnsi="Arial" w:cs="Arial"/>
        </w:rPr>
      </w:pPr>
    </w:p>
    <w:p w14:paraId="4BEAAA77" w14:textId="77777777" w:rsidR="00244D48" w:rsidRDefault="0085377D">
      <w:pPr>
        <w:jc w:val="center"/>
        <w:rPr>
          <w:rFonts w:ascii="Arial" w:eastAsia="Arial" w:hAnsi="Arial" w:cs="Arial"/>
        </w:rPr>
      </w:pPr>
      <w:r>
        <w:rPr>
          <w:rFonts w:ascii="Arial" w:hAnsi="Arial"/>
        </w:rPr>
        <w:t xml:space="preserve">The application must be submitted to the Support Committee of 2332 RCACC on or before </w:t>
      </w:r>
      <w:r>
        <w:rPr>
          <w:rFonts w:ascii="Arial" w:hAnsi="Arial"/>
          <w:b/>
          <w:bCs/>
        </w:rPr>
        <w:t>May 15</w:t>
      </w:r>
      <w:r>
        <w:rPr>
          <w:rFonts w:ascii="Arial" w:hAnsi="Arial"/>
          <w:b/>
          <w:bCs/>
          <w:vertAlign w:val="superscript"/>
        </w:rPr>
        <w:t>th</w:t>
      </w:r>
      <w:r>
        <w:rPr>
          <w:rFonts w:ascii="Arial" w:hAnsi="Arial"/>
        </w:rPr>
        <w:t xml:space="preserve"> of each year. The decision will be made by the Support Committee and the Commanding Officer by June </w:t>
      </w:r>
      <w:proofErr w:type="gramStart"/>
      <w:r>
        <w:rPr>
          <w:rFonts w:ascii="Arial" w:hAnsi="Arial"/>
        </w:rPr>
        <w:t>1</w:t>
      </w:r>
      <w:r>
        <w:rPr>
          <w:rFonts w:ascii="Arial" w:hAnsi="Arial"/>
          <w:vertAlign w:val="superscript"/>
        </w:rPr>
        <w:t>st</w:t>
      </w:r>
      <w:proofErr w:type="gramEnd"/>
      <w:r>
        <w:rPr>
          <w:rFonts w:ascii="Arial" w:hAnsi="Arial"/>
        </w:rPr>
        <w:t xml:space="preserve"> and the recipients will be awarded the bursary at the Annual Cadet Review.</w:t>
      </w:r>
    </w:p>
    <w:p w14:paraId="049A85AE" w14:textId="77777777" w:rsidR="00244D48" w:rsidRDefault="00244D48">
      <w:pPr>
        <w:jc w:val="center"/>
        <w:rPr>
          <w:rFonts w:ascii="Arial" w:eastAsia="Arial" w:hAnsi="Arial" w:cs="Arial"/>
        </w:rPr>
      </w:pPr>
    </w:p>
    <w:p w14:paraId="37070DA6" w14:textId="77777777" w:rsidR="00244D48" w:rsidRDefault="00244D48">
      <w:pPr>
        <w:jc w:val="center"/>
        <w:rPr>
          <w:rFonts w:ascii="Arial" w:eastAsia="Arial" w:hAnsi="Arial" w:cs="Arial"/>
        </w:rPr>
      </w:pPr>
    </w:p>
    <w:p w14:paraId="24A35DF1" w14:textId="77777777" w:rsidR="00244D48" w:rsidRDefault="00244D48">
      <w:pPr>
        <w:jc w:val="center"/>
        <w:rPr>
          <w:rFonts w:ascii="Arial" w:eastAsia="Arial" w:hAnsi="Arial" w:cs="Arial"/>
        </w:rPr>
      </w:pPr>
    </w:p>
    <w:p w14:paraId="2A57A8B7" w14:textId="77777777" w:rsidR="00244D48" w:rsidRDefault="00244D48">
      <w:pPr>
        <w:jc w:val="center"/>
        <w:rPr>
          <w:rFonts w:ascii="Arial" w:eastAsia="Arial" w:hAnsi="Arial" w:cs="Arial"/>
        </w:rPr>
      </w:pPr>
    </w:p>
    <w:p w14:paraId="7FF036DD" w14:textId="77777777" w:rsidR="00244D48" w:rsidRDefault="00244D48">
      <w:pPr>
        <w:jc w:val="center"/>
        <w:rPr>
          <w:rFonts w:ascii="Arial" w:eastAsia="Arial" w:hAnsi="Arial" w:cs="Arial"/>
        </w:rPr>
      </w:pPr>
    </w:p>
    <w:p w14:paraId="3D75B9F1" w14:textId="77777777" w:rsidR="00244D48" w:rsidRDefault="0085377D">
      <w:pPr>
        <w:jc w:val="center"/>
        <w:rPr>
          <w:rFonts w:ascii="Arial" w:eastAsia="Arial" w:hAnsi="Arial" w:cs="Arial"/>
        </w:rPr>
      </w:pPr>
      <w:r>
        <w:rPr>
          <w:rFonts w:ascii="Arial" w:eastAsia="Arial" w:hAnsi="Arial" w:cs="Arial"/>
          <w:noProof/>
        </w:rPr>
        <w:drawing>
          <wp:anchor distT="0" distB="0" distL="0" distR="0" simplePos="0" relativeHeight="251661312" behindDoc="0" locked="0" layoutInCell="1" allowOverlap="1" wp14:anchorId="4B2D808C" wp14:editId="2BA95466">
            <wp:simplePos x="0" y="0"/>
            <wp:positionH relativeFrom="column">
              <wp:posOffset>152400</wp:posOffset>
            </wp:positionH>
            <wp:positionV relativeFrom="line">
              <wp:posOffset>152400</wp:posOffset>
            </wp:positionV>
            <wp:extent cx="831850" cy="109664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j.jpg"/>
                    <pic:cNvPicPr>
                      <a:picLocks noChangeAspect="1"/>
                    </pic:cNvPicPr>
                  </pic:nvPicPr>
                  <pic:blipFill>
                    <a:blip r:embed="rId7"/>
                    <a:stretch>
                      <a:fillRect/>
                    </a:stretch>
                  </pic:blipFill>
                  <pic:spPr>
                    <a:xfrm>
                      <a:off x="0" y="0"/>
                      <a:ext cx="831850" cy="1096645"/>
                    </a:xfrm>
                    <a:prstGeom prst="rect">
                      <a:avLst/>
                    </a:prstGeom>
                    <a:ln w="12700" cap="flat">
                      <a:noFill/>
                      <a:miter lim="400000"/>
                    </a:ln>
                    <a:effectLst/>
                  </pic:spPr>
                </pic:pic>
              </a:graphicData>
            </a:graphic>
          </wp:anchor>
        </w:drawing>
      </w:r>
    </w:p>
    <w:p w14:paraId="686B1D8D" w14:textId="77777777" w:rsidR="00244D48" w:rsidRDefault="00244D48">
      <w:pPr>
        <w:rPr>
          <w:rFonts w:ascii="Arial" w:eastAsia="Arial" w:hAnsi="Arial" w:cs="Arial"/>
        </w:rPr>
      </w:pPr>
    </w:p>
    <w:p w14:paraId="7059A39B" w14:textId="77777777" w:rsidR="00244D48" w:rsidRDefault="0085377D">
      <w:pPr>
        <w:tabs>
          <w:tab w:val="left" w:pos="2940"/>
        </w:tabs>
        <w:jc w:val="center"/>
        <w:rPr>
          <w:rFonts w:ascii="Arial" w:eastAsia="Arial" w:hAnsi="Arial" w:cs="Arial"/>
          <w:b/>
          <w:bCs/>
        </w:rPr>
      </w:pPr>
      <w:r>
        <w:rPr>
          <w:rFonts w:ascii="Arial" w:hAnsi="Arial"/>
          <w:b/>
          <w:bCs/>
        </w:rPr>
        <w:t xml:space="preserve">                  Captain John Butterworth Memorial Bursary Application</w:t>
      </w:r>
    </w:p>
    <w:p w14:paraId="39E6550A" w14:textId="77777777" w:rsidR="00244D48" w:rsidRDefault="0085377D">
      <w:pPr>
        <w:tabs>
          <w:tab w:val="left" w:pos="2940"/>
        </w:tabs>
        <w:rPr>
          <w:rFonts w:ascii="Arial" w:eastAsia="Arial" w:hAnsi="Arial" w:cs="Arial"/>
          <w:b/>
          <w:bCs/>
        </w:rPr>
      </w:pPr>
      <w:r>
        <w:rPr>
          <w:rFonts w:ascii="Arial" w:eastAsia="Arial" w:hAnsi="Arial" w:cs="Arial"/>
          <w:b/>
          <w:bCs/>
        </w:rPr>
        <w:tab/>
      </w:r>
    </w:p>
    <w:p w14:paraId="5459317B" w14:textId="77777777" w:rsidR="00244D48" w:rsidRDefault="0085377D">
      <w:pPr>
        <w:tabs>
          <w:tab w:val="left" w:pos="2940"/>
        </w:tabs>
        <w:rPr>
          <w:rFonts w:ascii="Arial" w:eastAsia="Arial" w:hAnsi="Arial" w:cs="Arial"/>
          <w:sz w:val="22"/>
          <w:szCs w:val="22"/>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sz w:val="22"/>
          <w:szCs w:val="22"/>
        </w:rPr>
        <w:t>Date: ____________</w:t>
      </w:r>
    </w:p>
    <w:p w14:paraId="7CCC1525" w14:textId="77777777" w:rsidR="00244D48" w:rsidRDefault="00244D48">
      <w:pPr>
        <w:tabs>
          <w:tab w:val="left" w:pos="2940"/>
        </w:tabs>
        <w:rPr>
          <w:rFonts w:ascii="Arial" w:eastAsia="Arial" w:hAnsi="Arial" w:cs="Arial"/>
          <w:sz w:val="22"/>
          <w:szCs w:val="22"/>
        </w:rPr>
      </w:pPr>
    </w:p>
    <w:p w14:paraId="3C542800" w14:textId="77777777" w:rsidR="00244D48" w:rsidRDefault="00244D48">
      <w:pPr>
        <w:tabs>
          <w:tab w:val="left" w:pos="2940"/>
        </w:tabs>
        <w:rPr>
          <w:rFonts w:ascii="Arial" w:eastAsia="Arial" w:hAnsi="Arial" w:cs="Arial"/>
          <w:sz w:val="22"/>
          <w:szCs w:val="22"/>
        </w:rPr>
      </w:pPr>
    </w:p>
    <w:p w14:paraId="038F4FB6" w14:textId="77777777" w:rsidR="00244D48" w:rsidRDefault="00244D48">
      <w:pPr>
        <w:tabs>
          <w:tab w:val="left" w:pos="2940"/>
        </w:tabs>
        <w:rPr>
          <w:rFonts w:ascii="Arial" w:eastAsia="Arial" w:hAnsi="Arial" w:cs="Arial"/>
          <w:sz w:val="22"/>
          <w:szCs w:val="22"/>
        </w:rPr>
      </w:pPr>
    </w:p>
    <w:p w14:paraId="2BF1A613" w14:textId="77777777" w:rsidR="00244D48" w:rsidRDefault="00244D48">
      <w:pPr>
        <w:tabs>
          <w:tab w:val="left" w:pos="2940"/>
        </w:tabs>
        <w:rPr>
          <w:rFonts w:ascii="Arial" w:eastAsia="Arial" w:hAnsi="Arial" w:cs="Arial"/>
          <w:sz w:val="22"/>
          <w:szCs w:val="22"/>
        </w:rPr>
      </w:pPr>
    </w:p>
    <w:p w14:paraId="707D0024" w14:textId="77777777" w:rsidR="00244D48" w:rsidRDefault="00244D48">
      <w:pPr>
        <w:tabs>
          <w:tab w:val="left" w:pos="2940"/>
        </w:tabs>
        <w:rPr>
          <w:rFonts w:ascii="Arial" w:eastAsia="Arial" w:hAnsi="Arial" w:cs="Arial"/>
          <w:sz w:val="22"/>
          <w:szCs w:val="22"/>
        </w:rPr>
      </w:pPr>
    </w:p>
    <w:p w14:paraId="067B4BBC" w14:textId="77777777" w:rsidR="00244D48" w:rsidRDefault="0085377D">
      <w:pPr>
        <w:tabs>
          <w:tab w:val="left" w:pos="2940"/>
        </w:tabs>
        <w:rPr>
          <w:rFonts w:ascii="Arial" w:eastAsia="Arial" w:hAnsi="Arial" w:cs="Arial"/>
          <w:sz w:val="22"/>
          <w:szCs w:val="22"/>
        </w:rPr>
      </w:pPr>
      <w:r>
        <w:rPr>
          <w:rFonts w:ascii="Arial" w:hAnsi="Arial"/>
          <w:sz w:val="22"/>
          <w:szCs w:val="22"/>
        </w:rPr>
        <w:t>Name of Applicant: _________________________________</w:t>
      </w:r>
      <w:r>
        <w:rPr>
          <w:rFonts w:ascii="Arial" w:hAnsi="Arial"/>
          <w:sz w:val="22"/>
          <w:szCs w:val="22"/>
        </w:rPr>
        <w:tab/>
        <w:t>Rank: _______________</w:t>
      </w:r>
    </w:p>
    <w:p w14:paraId="43151914" w14:textId="77777777" w:rsidR="00244D48" w:rsidRDefault="0085377D">
      <w:pPr>
        <w:tabs>
          <w:tab w:val="left" w:pos="2940"/>
        </w:tabs>
        <w:rPr>
          <w:rFonts w:ascii="Arial" w:eastAsia="Arial" w:hAnsi="Arial" w:cs="Arial"/>
          <w:sz w:val="16"/>
          <w:szCs w:val="16"/>
        </w:rPr>
      </w:pPr>
      <w:r>
        <w:rPr>
          <w:rFonts w:ascii="Arial" w:eastAsia="Arial" w:hAnsi="Arial" w:cs="Arial"/>
          <w:sz w:val="22"/>
          <w:szCs w:val="22"/>
        </w:rPr>
        <w:tab/>
      </w:r>
      <w:r>
        <w:rPr>
          <w:rFonts w:ascii="Arial" w:hAnsi="Arial"/>
          <w:sz w:val="16"/>
          <w:szCs w:val="16"/>
        </w:rPr>
        <w:t>Last, first</w:t>
      </w:r>
    </w:p>
    <w:p w14:paraId="1B6FED6F" w14:textId="77777777" w:rsidR="00244D48" w:rsidRDefault="00244D48">
      <w:pPr>
        <w:tabs>
          <w:tab w:val="left" w:pos="2940"/>
        </w:tabs>
        <w:rPr>
          <w:rFonts w:ascii="Arial" w:eastAsia="Arial" w:hAnsi="Arial" w:cs="Arial"/>
          <w:sz w:val="16"/>
          <w:szCs w:val="16"/>
        </w:rPr>
      </w:pPr>
    </w:p>
    <w:p w14:paraId="2FF474A5" w14:textId="77777777" w:rsidR="00244D48" w:rsidRDefault="00244D48">
      <w:pPr>
        <w:tabs>
          <w:tab w:val="left" w:pos="2940"/>
        </w:tabs>
        <w:rPr>
          <w:rFonts w:ascii="Arial" w:eastAsia="Arial" w:hAnsi="Arial" w:cs="Arial"/>
          <w:sz w:val="22"/>
          <w:szCs w:val="22"/>
        </w:rPr>
      </w:pPr>
    </w:p>
    <w:p w14:paraId="502BB60E" w14:textId="77777777" w:rsidR="00244D48" w:rsidRDefault="0085377D">
      <w:pPr>
        <w:tabs>
          <w:tab w:val="left" w:pos="2940"/>
        </w:tabs>
        <w:rPr>
          <w:rFonts w:ascii="Arial" w:eastAsia="Arial" w:hAnsi="Arial" w:cs="Arial"/>
          <w:sz w:val="22"/>
          <w:szCs w:val="22"/>
        </w:rPr>
      </w:pPr>
      <w:r>
        <w:rPr>
          <w:rFonts w:ascii="Arial" w:hAnsi="Arial"/>
          <w:sz w:val="22"/>
          <w:szCs w:val="22"/>
        </w:rPr>
        <w:t>Star Level: _______</w:t>
      </w:r>
      <w:r>
        <w:rPr>
          <w:rFonts w:ascii="Arial" w:hAnsi="Arial"/>
          <w:sz w:val="22"/>
          <w:szCs w:val="22"/>
        </w:rPr>
        <w:tab/>
        <w:t>NSE Level: ______</w:t>
      </w:r>
      <w:r>
        <w:rPr>
          <w:rFonts w:ascii="Arial" w:hAnsi="Arial"/>
          <w:sz w:val="22"/>
          <w:szCs w:val="22"/>
        </w:rPr>
        <w:tab/>
        <w:t>No. of years with 2332 RCACC: _______</w:t>
      </w:r>
    </w:p>
    <w:p w14:paraId="37F4284E" w14:textId="77777777" w:rsidR="00244D48" w:rsidRDefault="00244D48">
      <w:pPr>
        <w:tabs>
          <w:tab w:val="left" w:pos="2940"/>
        </w:tabs>
        <w:rPr>
          <w:rFonts w:ascii="Arial" w:eastAsia="Arial" w:hAnsi="Arial" w:cs="Arial"/>
          <w:sz w:val="22"/>
          <w:szCs w:val="22"/>
        </w:rPr>
      </w:pPr>
    </w:p>
    <w:p w14:paraId="2CBAFD6C" w14:textId="77777777" w:rsidR="00244D48" w:rsidRDefault="00244D48">
      <w:pPr>
        <w:tabs>
          <w:tab w:val="left" w:pos="2940"/>
        </w:tabs>
        <w:rPr>
          <w:rFonts w:ascii="Arial" w:eastAsia="Arial" w:hAnsi="Arial" w:cs="Arial"/>
          <w:sz w:val="22"/>
          <w:szCs w:val="22"/>
        </w:rPr>
      </w:pPr>
    </w:p>
    <w:p w14:paraId="1C98DDD8" w14:textId="77777777" w:rsidR="00244D48" w:rsidRDefault="0085377D">
      <w:pPr>
        <w:tabs>
          <w:tab w:val="left" w:pos="2940"/>
        </w:tabs>
        <w:rPr>
          <w:rFonts w:ascii="Arial" w:eastAsia="Arial" w:hAnsi="Arial" w:cs="Arial"/>
          <w:sz w:val="22"/>
          <w:szCs w:val="22"/>
        </w:rPr>
      </w:pPr>
      <w:r>
        <w:rPr>
          <w:rFonts w:ascii="Arial" w:hAnsi="Arial"/>
          <w:sz w:val="22"/>
          <w:szCs w:val="22"/>
        </w:rPr>
        <w:t>Secondary School at Graduation: _______________________________________________</w:t>
      </w:r>
    </w:p>
    <w:p w14:paraId="2F83777E" w14:textId="77777777" w:rsidR="00244D48" w:rsidRDefault="00244D48">
      <w:pPr>
        <w:tabs>
          <w:tab w:val="left" w:pos="2940"/>
        </w:tabs>
        <w:rPr>
          <w:rFonts w:ascii="Arial" w:eastAsia="Arial" w:hAnsi="Arial" w:cs="Arial"/>
          <w:sz w:val="20"/>
          <w:szCs w:val="20"/>
        </w:rPr>
      </w:pPr>
    </w:p>
    <w:p w14:paraId="618BF650" w14:textId="77777777" w:rsidR="00244D48" w:rsidRDefault="00244D48">
      <w:pPr>
        <w:tabs>
          <w:tab w:val="left" w:pos="2940"/>
        </w:tabs>
        <w:rPr>
          <w:rFonts w:ascii="Arial" w:eastAsia="Arial" w:hAnsi="Arial" w:cs="Arial"/>
          <w:sz w:val="22"/>
          <w:szCs w:val="22"/>
        </w:rPr>
      </w:pPr>
    </w:p>
    <w:p w14:paraId="51753739" w14:textId="77777777" w:rsidR="00244D48" w:rsidRDefault="00244D48">
      <w:pPr>
        <w:tabs>
          <w:tab w:val="left" w:pos="2940"/>
        </w:tabs>
        <w:rPr>
          <w:rFonts w:ascii="Arial" w:eastAsia="Arial" w:hAnsi="Arial" w:cs="Arial"/>
          <w:sz w:val="20"/>
          <w:szCs w:val="20"/>
        </w:rPr>
      </w:pPr>
    </w:p>
    <w:p w14:paraId="18D46F95" w14:textId="77777777" w:rsidR="00244D48" w:rsidRDefault="00244D48">
      <w:pPr>
        <w:tabs>
          <w:tab w:val="left" w:pos="2940"/>
        </w:tabs>
        <w:rPr>
          <w:rFonts w:ascii="Arial" w:eastAsia="Arial" w:hAnsi="Arial" w:cs="Arial"/>
          <w:sz w:val="22"/>
          <w:szCs w:val="22"/>
        </w:rPr>
      </w:pPr>
    </w:p>
    <w:p w14:paraId="28C973DB" w14:textId="77777777" w:rsidR="00244D48" w:rsidRDefault="0085377D">
      <w:pPr>
        <w:tabs>
          <w:tab w:val="left" w:pos="2940"/>
        </w:tabs>
        <w:rPr>
          <w:rFonts w:ascii="Arial" w:eastAsia="Arial" w:hAnsi="Arial" w:cs="Arial"/>
          <w:sz w:val="22"/>
          <w:szCs w:val="22"/>
        </w:rPr>
      </w:pPr>
      <w:r>
        <w:rPr>
          <w:rFonts w:ascii="Arial" w:hAnsi="Arial"/>
          <w:sz w:val="22"/>
          <w:szCs w:val="22"/>
        </w:rPr>
        <w:t>Answers to the following questions should be typed, double spaced (if not possible, very neatly handwritten) and be approximately 20-25 lines for each answer.</w:t>
      </w:r>
    </w:p>
    <w:p w14:paraId="536E7266" w14:textId="77777777" w:rsidR="00244D48" w:rsidRDefault="00244D48">
      <w:pPr>
        <w:tabs>
          <w:tab w:val="left" w:pos="2940"/>
        </w:tabs>
        <w:rPr>
          <w:rFonts w:ascii="Arial" w:eastAsia="Arial" w:hAnsi="Arial" w:cs="Arial"/>
          <w:sz w:val="22"/>
          <w:szCs w:val="22"/>
        </w:rPr>
      </w:pPr>
    </w:p>
    <w:p w14:paraId="4F2784BA" w14:textId="77777777" w:rsidR="00244D48" w:rsidRDefault="0085377D">
      <w:pPr>
        <w:tabs>
          <w:tab w:val="left" w:pos="2940"/>
        </w:tabs>
        <w:ind w:left="720"/>
        <w:rPr>
          <w:rFonts w:ascii="Arial" w:eastAsia="Arial" w:hAnsi="Arial" w:cs="Arial"/>
          <w:sz w:val="22"/>
          <w:szCs w:val="22"/>
        </w:rPr>
      </w:pPr>
      <w:r>
        <w:rPr>
          <w:rFonts w:ascii="Arial" w:hAnsi="Arial"/>
          <w:sz w:val="22"/>
          <w:szCs w:val="22"/>
        </w:rPr>
        <w:t>1. Briefly express your understanding of the Army Cadet Organization as it pertains to the history of the program and the objectives.</w:t>
      </w:r>
    </w:p>
    <w:p w14:paraId="3A1BACF6" w14:textId="77777777" w:rsidR="00244D48" w:rsidRDefault="00244D48">
      <w:pPr>
        <w:tabs>
          <w:tab w:val="left" w:pos="2940"/>
        </w:tabs>
        <w:ind w:left="720"/>
        <w:rPr>
          <w:rFonts w:ascii="Arial" w:eastAsia="Arial" w:hAnsi="Arial" w:cs="Arial"/>
          <w:sz w:val="22"/>
          <w:szCs w:val="22"/>
        </w:rPr>
      </w:pPr>
    </w:p>
    <w:p w14:paraId="52C72797" w14:textId="77777777" w:rsidR="00244D48" w:rsidRDefault="0085377D">
      <w:pPr>
        <w:tabs>
          <w:tab w:val="left" w:pos="2940"/>
        </w:tabs>
        <w:ind w:left="720"/>
        <w:rPr>
          <w:rFonts w:ascii="Arial" w:eastAsia="Arial" w:hAnsi="Arial" w:cs="Arial"/>
          <w:sz w:val="22"/>
          <w:szCs w:val="22"/>
        </w:rPr>
      </w:pPr>
      <w:r>
        <w:rPr>
          <w:rFonts w:ascii="Arial" w:hAnsi="Arial"/>
          <w:sz w:val="22"/>
          <w:szCs w:val="22"/>
        </w:rPr>
        <w:t>2. Briefly express your understanding of the 2332 Maj. E.J.G. Holland VC RCACC as it pertains to the history of the corps and Maj. Holland VC for whom it was named as well as your understanding of the involvement and contributions of Capt. John Butterworth.</w:t>
      </w:r>
    </w:p>
    <w:p w14:paraId="3D46BDF9" w14:textId="77777777" w:rsidR="00244D48" w:rsidRDefault="00244D48">
      <w:pPr>
        <w:tabs>
          <w:tab w:val="left" w:pos="2940"/>
        </w:tabs>
        <w:ind w:left="720"/>
        <w:rPr>
          <w:rFonts w:ascii="Arial" w:eastAsia="Arial" w:hAnsi="Arial" w:cs="Arial"/>
          <w:sz w:val="22"/>
          <w:szCs w:val="22"/>
        </w:rPr>
      </w:pPr>
    </w:p>
    <w:p w14:paraId="5DF2C56F" w14:textId="77777777" w:rsidR="00244D48" w:rsidRDefault="0085377D">
      <w:pPr>
        <w:tabs>
          <w:tab w:val="left" w:pos="2940"/>
        </w:tabs>
        <w:ind w:left="720"/>
        <w:rPr>
          <w:rFonts w:ascii="Arial" w:eastAsia="Arial" w:hAnsi="Arial" w:cs="Arial"/>
          <w:sz w:val="22"/>
          <w:szCs w:val="22"/>
        </w:rPr>
      </w:pPr>
      <w:r>
        <w:rPr>
          <w:rFonts w:ascii="Arial" w:hAnsi="Arial"/>
          <w:sz w:val="22"/>
          <w:szCs w:val="22"/>
        </w:rPr>
        <w:t>3. Outline your accomplishments and activities with 2332 RCACC.</w:t>
      </w:r>
    </w:p>
    <w:p w14:paraId="458D1435" w14:textId="77777777" w:rsidR="00244D48" w:rsidRDefault="00244D48">
      <w:pPr>
        <w:tabs>
          <w:tab w:val="left" w:pos="2940"/>
        </w:tabs>
        <w:ind w:left="720"/>
        <w:rPr>
          <w:rFonts w:ascii="Arial" w:eastAsia="Arial" w:hAnsi="Arial" w:cs="Arial"/>
          <w:sz w:val="22"/>
          <w:szCs w:val="22"/>
        </w:rPr>
      </w:pPr>
    </w:p>
    <w:p w14:paraId="504D09C6" w14:textId="77777777" w:rsidR="00244D48" w:rsidRDefault="0085377D">
      <w:pPr>
        <w:tabs>
          <w:tab w:val="left" w:pos="2940"/>
        </w:tabs>
        <w:ind w:left="720"/>
        <w:rPr>
          <w:rFonts w:ascii="Arial" w:eastAsia="Arial" w:hAnsi="Arial" w:cs="Arial"/>
          <w:sz w:val="22"/>
          <w:szCs w:val="22"/>
        </w:rPr>
      </w:pPr>
      <w:r>
        <w:rPr>
          <w:rFonts w:ascii="Arial" w:hAnsi="Arial"/>
          <w:sz w:val="22"/>
          <w:szCs w:val="22"/>
        </w:rPr>
        <w:t>4. Outline your activities toward achieving the Master Cadet Badge and the activities you have done towards achieving your NSE levels.</w:t>
      </w:r>
    </w:p>
    <w:p w14:paraId="367CC693" w14:textId="77777777" w:rsidR="00244D48" w:rsidRDefault="00244D48">
      <w:pPr>
        <w:tabs>
          <w:tab w:val="left" w:pos="2940"/>
        </w:tabs>
        <w:ind w:left="720"/>
        <w:rPr>
          <w:rFonts w:ascii="Arial" w:eastAsia="Arial" w:hAnsi="Arial" w:cs="Arial"/>
          <w:sz w:val="22"/>
          <w:szCs w:val="22"/>
        </w:rPr>
      </w:pPr>
    </w:p>
    <w:p w14:paraId="6BDAC07A" w14:textId="77777777" w:rsidR="00244D48" w:rsidRDefault="0085377D">
      <w:pPr>
        <w:tabs>
          <w:tab w:val="left" w:pos="2940"/>
        </w:tabs>
        <w:ind w:left="720"/>
        <w:rPr>
          <w:rFonts w:ascii="Arial" w:eastAsia="Arial" w:hAnsi="Arial" w:cs="Arial"/>
          <w:sz w:val="22"/>
          <w:szCs w:val="22"/>
        </w:rPr>
      </w:pPr>
      <w:r>
        <w:rPr>
          <w:rFonts w:ascii="Arial" w:hAnsi="Arial"/>
          <w:sz w:val="22"/>
          <w:szCs w:val="22"/>
        </w:rPr>
        <w:t>5. Outline your accomplishments and activities outside within your community / school / sports organizations.</w:t>
      </w:r>
    </w:p>
    <w:p w14:paraId="421708AC" w14:textId="77777777" w:rsidR="00244D48" w:rsidRDefault="00244D48">
      <w:pPr>
        <w:tabs>
          <w:tab w:val="left" w:pos="2940"/>
        </w:tabs>
        <w:ind w:left="720"/>
        <w:rPr>
          <w:rFonts w:ascii="Arial" w:eastAsia="Arial" w:hAnsi="Arial" w:cs="Arial"/>
          <w:sz w:val="22"/>
          <w:szCs w:val="22"/>
        </w:rPr>
      </w:pPr>
    </w:p>
    <w:p w14:paraId="08B48E2C" w14:textId="77777777" w:rsidR="00244D48" w:rsidRDefault="0085377D">
      <w:pPr>
        <w:tabs>
          <w:tab w:val="left" w:pos="2940"/>
        </w:tabs>
        <w:ind w:left="720"/>
      </w:pPr>
      <w:r>
        <w:rPr>
          <w:rFonts w:ascii="Arial" w:hAnsi="Arial"/>
          <w:sz w:val="22"/>
          <w:szCs w:val="22"/>
        </w:rPr>
        <w:t>6. Explain why you are the most deserving applicant and should be awarded the Captain John Butterworth Bursary.</w:t>
      </w:r>
    </w:p>
    <w:sectPr w:rsidR="00244D48">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E9CD" w14:textId="77777777" w:rsidR="007102A1" w:rsidRDefault="007102A1">
      <w:r>
        <w:separator/>
      </w:r>
    </w:p>
  </w:endnote>
  <w:endnote w:type="continuationSeparator" w:id="0">
    <w:p w14:paraId="21C96660" w14:textId="77777777" w:rsidR="007102A1" w:rsidRDefault="0071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F092" w14:textId="77777777" w:rsidR="00244D48" w:rsidRDefault="00244D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F303" w14:textId="77777777" w:rsidR="007102A1" w:rsidRDefault="007102A1">
      <w:r>
        <w:separator/>
      </w:r>
    </w:p>
  </w:footnote>
  <w:footnote w:type="continuationSeparator" w:id="0">
    <w:p w14:paraId="62B5E9B1" w14:textId="77777777" w:rsidR="007102A1" w:rsidRDefault="0071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C62C" w14:textId="77777777" w:rsidR="00244D48" w:rsidRDefault="00244D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60C0"/>
    <w:multiLevelType w:val="hybridMultilevel"/>
    <w:tmpl w:val="D11CA762"/>
    <w:numStyleLink w:val="ImportedStyle1"/>
  </w:abstractNum>
  <w:abstractNum w:abstractNumId="1" w15:restartNumberingAfterBreak="0">
    <w:nsid w:val="7DBB5361"/>
    <w:multiLevelType w:val="hybridMultilevel"/>
    <w:tmpl w:val="D11CA762"/>
    <w:styleLink w:val="ImportedStyle1"/>
    <w:lvl w:ilvl="0" w:tplc="0C2070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91641A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B643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3ED6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B6C21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EC8E1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BD82C8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984B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5C09A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693773">
    <w:abstractNumId w:val="1"/>
  </w:num>
  <w:num w:numId="2" w16cid:durableId="85873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NDCyMDA2NDQ2NjJW0lEKTi0uzszPAykwrAUAEQ9D9SwAAAA="/>
  </w:docVars>
  <w:rsids>
    <w:rsidRoot w:val="00244D48"/>
    <w:rsid w:val="00244D48"/>
    <w:rsid w:val="007102A1"/>
    <w:rsid w:val="0085377D"/>
    <w:rsid w:val="00C374BE"/>
    <w:rsid w:val="00EA4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5423"/>
  <w15:docId w15:val="{29AAA5F1-7D67-44A5-B13A-5A6936BD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3">
    <w:name w:val="heading 3"/>
    <w:uiPriority w:val="9"/>
    <w:unhideWhenUsed/>
    <w:qFormat/>
    <w:pPr>
      <w:spacing w:before="100" w:after="100"/>
      <w:outlineLvl w:val="2"/>
    </w:pPr>
    <w:rPr>
      <w:rFonts w:cs="Arial Unicode MS"/>
      <w:b/>
      <w:bCs/>
      <w:color w:val="000000"/>
      <w:sz w:val="27"/>
      <w:szCs w:val="27"/>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anhthudang</dc:creator>
  <cp:lastModifiedBy>Dang Lt A</cp:lastModifiedBy>
  <cp:revision>2</cp:revision>
  <dcterms:created xsi:type="dcterms:W3CDTF">2022-05-16T19:09:00Z</dcterms:created>
  <dcterms:modified xsi:type="dcterms:W3CDTF">2022-05-16T19:09:00Z</dcterms:modified>
</cp:coreProperties>
</file>